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0E" w:rsidRDefault="00CA7E4A">
      <w:pPr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New Patient Form</w:t>
      </w:r>
    </w:p>
    <w:p w:rsidR="00635E0E" w:rsidRDefault="00635E0E">
      <w:pPr>
        <w:jc w:val="center"/>
        <w:rPr>
          <w:rFonts w:hint="eastAsia"/>
          <w:b/>
          <w:bCs/>
        </w:rPr>
      </w:pPr>
    </w:p>
    <w:p w:rsidR="00635E0E" w:rsidRDefault="00CA7E4A">
      <w:pPr>
        <w:rPr>
          <w:rFonts w:ascii="Arial" w:hAnsi="Arial"/>
        </w:rPr>
      </w:pPr>
      <w:r>
        <w:rPr>
          <w:rFonts w:ascii="Arial" w:hAnsi="Arial"/>
          <w:b/>
          <w:bCs/>
        </w:rPr>
        <w:t>Any new appointments will be scheduled TWO WEEKS OUT (unless it’s an emergency)</w:t>
      </w:r>
      <w:r>
        <w:rPr>
          <w:rFonts w:ascii="Arial" w:hAnsi="Arial"/>
        </w:rPr>
        <w:t xml:space="preserve">; this gives us time to pull their benefits, get their x-rays from their prior dentist, etc.  </w:t>
      </w:r>
    </w:p>
    <w:p w:rsidR="00635E0E" w:rsidRDefault="00CA7E4A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/>
        </w:rPr>
        <w:t xml:space="preserve">If the patient is part of a family (example-child of patient, </w:t>
      </w:r>
      <w:r>
        <w:rPr>
          <w:rFonts w:ascii="Arial" w:hAnsi="Arial"/>
        </w:rPr>
        <w:t xml:space="preserve">spouse of patient,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), you would ADD that patient to the correct family file by going to the family file, selecting FILE, then selecting NEW PATIENT WITH APPOINTMENT.</w:t>
      </w:r>
    </w:p>
    <w:p w:rsidR="00635E0E" w:rsidRDefault="00CA7E4A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/>
        </w:rPr>
        <w:t xml:space="preserve">If it is an emergency </w:t>
      </w:r>
      <w:proofErr w:type="spellStart"/>
      <w:r>
        <w:rPr>
          <w:rFonts w:ascii="Arial" w:hAnsi="Arial"/>
        </w:rPr>
        <w:t>appt</w:t>
      </w:r>
      <w:proofErr w:type="spellEnd"/>
      <w:r>
        <w:rPr>
          <w:rFonts w:ascii="Arial" w:hAnsi="Arial"/>
        </w:rPr>
        <w:t>, we require FULL payment up front by cash or card UNLESS the</w:t>
      </w:r>
      <w:r>
        <w:rPr>
          <w:rFonts w:ascii="Arial" w:hAnsi="Arial"/>
        </w:rPr>
        <w:t xml:space="preserve">re is time for the Insurance Manager to check their insurance benefits. </w:t>
      </w:r>
      <w:r>
        <w:rPr>
          <w:rFonts w:ascii="Arial" w:hAnsi="Arial"/>
          <w:b/>
          <w:bCs/>
        </w:rPr>
        <w:t xml:space="preserve"> If we are extremely busy, this may not happen, thus the patient would be required to pay in full. </w:t>
      </w:r>
      <w:r>
        <w:rPr>
          <w:rFonts w:ascii="Arial" w:hAnsi="Arial"/>
        </w:rPr>
        <w:t>We would either apply their balance to following appointments or we would reimburse t</w:t>
      </w:r>
      <w:r>
        <w:rPr>
          <w:rFonts w:ascii="Arial" w:hAnsi="Arial"/>
        </w:rPr>
        <w:t>he patient if their insurance pays.</w:t>
      </w:r>
    </w:p>
    <w:p w:rsidR="00635E0E" w:rsidRDefault="00635E0E">
      <w:pPr>
        <w:rPr>
          <w:rFonts w:ascii="Arial" w:hAnsi="Arial"/>
          <w:b/>
          <w:bCs/>
        </w:rPr>
      </w:pPr>
    </w:p>
    <w:p w:rsidR="00635E0E" w:rsidRDefault="00CA7E4A">
      <w:pPr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New Appointment</w:t>
      </w:r>
    </w:p>
    <w:p w:rsidR="00635E0E" w:rsidRDefault="00CA7E4A">
      <w:pPr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New Patient </w:t>
      </w:r>
    </w:p>
    <w:p w:rsidR="00635E0E" w:rsidRDefault="00CA7E4A">
      <w:pPr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Enter in his/her information and referral information</w:t>
      </w:r>
    </w:p>
    <w:p w:rsidR="00635E0E" w:rsidRDefault="00CA7E4A">
      <w:pPr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After completed go to their appointment on the schedule screen and highlight it. </w:t>
      </w:r>
    </w:p>
    <w:p w:rsidR="00635E0E" w:rsidRDefault="00CA7E4A">
      <w:pPr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After highlighting the name, go to the Family File</w:t>
      </w:r>
    </w:p>
    <w:p w:rsidR="00635E0E" w:rsidRDefault="00CA7E4A">
      <w:pPr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Und</w:t>
      </w:r>
      <w:r>
        <w:rPr>
          <w:rFonts w:ascii="Arial" w:hAnsi="Arial"/>
          <w:b/>
          <w:bCs/>
        </w:rPr>
        <w:t>er Family File, go to File, then New Patient With Appointment</w:t>
      </w:r>
    </w:p>
    <w:p w:rsidR="00635E0E" w:rsidRDefault="00CA7E4A">
      <w:pPr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Enter in any additional information</w:t>
      </w:r>
    </w:p>
    <w:p w:rsidR="00635E0E" w:rsidRDefault="00CA7E4A">
      <w:pPr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MAIL their new patient packet to them with a self-addressed return envelope.</w:t>
      </w:r>
    </w:p>
    <w:p w:rsidR="00635E0E" w:rsidRDefault="00635E0E">
      <w:pPr>
        <w:rPr>
          <w:rFonts w:ascii="Arial" w:hAnsi="Arial"/>
          <w:sz w:val="26"/>
          <w:szCs w:val="26"/>
        </w:rPr>
      </w:pPr>
    </w:p>
    <w:p w:rsidR="00635E0E" w:rsidRDefault="00CA7E4A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Name: </w:t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</w:p>
    <w:p w:rsidR="00635E0E" w:rsidRDefault="00CA7E4A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Last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First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MI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Preferred</w:t>
      </w:r>
    </w:p>
    <w:p w:rsidR="00635E0E" w:rsidRDefault="00635E0E">
      <w:pPr>
        <w:rPr>
          <w:rFonts w:ascii="Arial" w:hAnsi="Arial"/>
          <w:sz w:val="26"/>
          <w:szCs w:val="26"/>
        </w:rPr>
      </w:pPr>
    </w:p>
    <w:p w:rsidR="00635E0E" w:rsidRDefault="00CA7E4A" w:rsidP="00CA7E4A">
      <w:pPr>
        <w:rPr>
          <w:rFonts w:hint="eastAsia"/>
        </w:rPr>
      </w:pPr>
      <w:bookmarkStart w:id="0" w:name="_GoBack"/>
      <w:bookmarkEnd w:id="0"/>
      <w:r>
        <w:rPr>
          <w:rFonts w:ascii="Arial" w:hAnsi="Arial"/>
          <w:sz w:val="26"/>
          <w:szCs w:val="26"/>
        </w:rPr>
        <w:t xml:space="preserve">Cell </w:t>
      </w:r>
      <w:r>
        <w:rPr>
          <w:rFonts w:ascii="Arial" w:hAnsi="Arial"/>
          <w:sz w:val="26"/>
          <w:szCs w:val="26"/>
        </w:rPr>
        <w:t xml:space="preserve">Phone:   _______________Home Phone: </w:t>
      </w:r>
      <w:bookmarkStart w:id="1" w:name="__DdeLink__168_202235024"/>
      <w:r>
        <w:rPr>
          <w:rFonts w:ascii="Arial" w:hAnsi="Arial"/>
          <w:sz w:val="26"/>
          <w:szCs w:val="26"/>
        </w:rPr>
        <w:t>______________</w:t>
      </w:r>
      <w:proofErr w:type="gramStart"/>
      <w:r>
        <w:rPr>
          <w:rFonts w:ascii="Arial" w:hAnsi="Arial"/>
          <w:sz w:val="26"/>
          <w:szCs w:val="26"/>
        </w:rPr>
        <w:t>_</w:t>
      </w:r>
      <w:bookmarkEnd w:id="1"/>
      <w:r>
        <w:rPr>
          <w:rFonts w:ascii="Arial" w:hAnsi="Arial"/>
          <w:sz w:val="26"/>
          <w:szCs w:val="26"/>
        </w:rPr>
        <w:t xml:space="preserve">  Social</w:t>
      </w:r>
      <w:proofErr w:type="gramEnd"/>
      <w:r>
        <w:rPr>
          <w:rFonts w:ascii="Arial" w:hAnsi="Arial"/>
          <w:sz w:val="26"/>
          <w:szCs w:val="26"/>
        </w:rPr>
        <w:t xml:space="preserve">: </w:t>
      </w:r>
      <w:bookmarkStart w:id="2" w:name="__DdeLink__4_2028369034"/>
      <w:bookmarkEnd w:id="2"/>
      <w:r>
        <w:rPr>
          <w:rFonts w:ascii="Arial" w:hAnsi="Arial"/>
          <w:sz w:val="26"/>
          <w:szCs w:val="26"/>
          <w:u w:val="single"/>
        </w:rPr>
        <w:t xml:space="preserve">         -         - </w:t>
      </w:r>
      <w:r>
        <w:rPr>
          <w:rFonts w:ascii="Arial" w:hAnsi="Arial"/>
          <w:sz w:val="26"/>
          <w:szCs w:val="26"/>
          <w:u w:val="single"/>
        </w:rPr>
        <w:tab/>
      </w:r>
    </w:p>
    <w:p w:rsidR="00635E0E" w:rsidRDefault="00635E0E">
      <w:pPr>
        <w:rPr>
          <w:rFonts w:hint="eastAsia"/>
        </w:rPr>
      </w:pPr>
    </w:p>
    <w:p w:rsidR="00635E0E" w:rsidRDefault="00CA7E4A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Address: </w:t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</w:rPr>
        <w:t>Birthdate: _____________________</w:t>
      </w:r>
    </w:p>
    <w:p w:rsidR="00635E0E" w:rsidRDefault="00635E0E">
      <w:pPr>
        <w:rPr>
          <w:rFonts w:hint="eastAsia"/>
          <w:u w:val="single"/>
        </w:rPr>
      </w:pPr>
    </w:p>
    <w:p w:rsidR="00635E0E" w:rsidRDefault="00CA7E4A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Previous </w:t>
      </w:r>
      <w:proofErr w:type="gramStart"/>
      <w:r>
        <w:rPr>
          <w:rFonts w:ascii="Arial" w:hAnsi="Arial"/>
          <w:sz w:val="26"/>
          <w:szCs w:val="26"/>
        </w:rPr>
        <w:t>Dentist :</w:t>
      </w:r>
      <w:proofErr w:type="gramEnd"/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  <w:t xml:space="preserve"> </w:t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</w:rPr>
        <w:t xml:space="preserve">phone: </w:t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</w:p>
    <w:p w:rsidR="00635E0E" w:rsidRDefault="00635E0E">
      <w:pPr>
        <w:rPr>
          <w:rFonts w:hint="eastAsia"/>
          <w:u w:val="single"/>
        </w:rPr>
      </w:pPr>
    </w:p>
    <w:p w:rsidR="00635E0E" w:rsidRDefault="00CA7E4A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Reason for Appointment:</w:t>
      </w:r>
      <w:r>
        <w:rPr>
          <w:rFonts w:ascii="Arial" w:hAnsi="Arial"/>
          <w:sz w:val="26"/>
          <w:szCs w:val="26"/>
          <w:u w:val="single"/>
        </w:rPr>
        <w:t xml:space="preserve"> </w:t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</w:p>
    <w:p w:rsidR="00635E0E" w:rsidRDefault="00CA7E4A">
      <w:pPr>
        <w:rPr>
          <w:rFonts w:hint="eastAsia"/>
        </w:rPr>
      </w:pPr>
      <w:r>
        <w:rPr>
          <w:rFonts w:ascii="Arial" w:hAnsi="Arial"/>
          <w:b/>
          <w:bCs/>
        </w:rPr>
        <w:t xml:space="preserve">* If the patient has seen their previous dentist in the last two years, we need any x-rays faxed or emailed to us.  Fax to 423-246-7220 or email to </w:t>
      </w:r>
      <w:hyperlink r:id="rId6">
        <w:r>
          <w:rPr>
            <w:rStyle w:val="InternetLink"/>
            <w:rFonts w:ascii="Arial" w:hAnsi="Arial"/>
            <w:b/>
            <w:bCs/>
            <w:u w:val="none"/>
          </w:rPr>
          <w:t>merendinodds@gmail.com</w:t>
        </w:r>
      </w:hyperlink>
      <w:r>
        <w:rPr>
          <w:rFonts w:ascii="Arial" w:hAnsi="Arial"/>
          <w:b/>
          <w:bCs/>
        </w:rPr>
        <w:t>.</w:t>
      </w:r>
    </w:p>
    <w:p w:rsidR="00635E0E" w:rsidRDefault="00635E0E">
      <w:pPr>
        <w:rPr>
          <w:rFonts w:hint="eastAsia"/>
        </w:rPr>
      </w:pPr>
    </w:p>
    <w:p w:rsidR="00635E0E" w:rsidRDefault="00CA7E4A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Insurance Name: </w:t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</w:rPr>
        <w:t xml:space="preserve"> Group </w:t>
      </w:r>
      <w:proofErr w:type="gramStart"/>
      <w:r>
        <w:rPr>
          <w:rFonts w:ascii="Arial" w:hAnsi="Arial"/>
          <w:sz w:val="26"/>
          <w:szCs w:val="26"/>
        </w:rPr>
        <w:t>Number :</w:t>
      </w:r>
      <w:proofErr w:type="gramEnd"/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</w:p>
    <w:p w:rsidR="00635E0E" w:rsidRDefault="00635E0E">
      <w:pPr>
        <w:rPr>
          <w:rFonts w:ascii="Arial" w:hAnsi="Arial"/>
        </w:rPr>
      </w:pPr>
    </w:p>
    <w:p w:rsidR="00635E0E" w:rsidRDefault="00CA7E4A">
      <w:pPr>
        <w:rPr>
          <w:rFonts w:hint="eastAsia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ID </w:t>
      </w:r>
      <w:proofErr w:type="gramStart"/>
      <w:r>
        <w:rPr>
          <w:rFonts w:ascii="Arial" w:hAnsi="Arial"/>
          <w:sz w:val="26"/>
          <w:szCs w:val="26"/>
        </w:rPr>
        <w:t># :</w:t>
      </w:r>
      <w:proofErr w:type="gramEnd"/>
      <w:r>
        <w:rPr>
          <w:rFonts w:ascii="Arial" w:hAnsi="Arial"/>
          <w:sz w:val="26"/>
          <w:szCs w:val="26"/>
        </w:rPr>
        <w:t xml:space="preserve"> _______________________________ Is this policy under a year old: YES</w:t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</w:rPr>
        <w:t>NO</w:t>
      </w:r>
      <w:r>
        <w:rPr>
          <w:rFonts w:ascii="Arial" w:hAnsi="Arial"/>
          <w:sz w:val="26"/>
          <w:szCs w:val="26"/>
          <w:u w:val="single"/>
        </w:rPr>
        <w:tab/>
        <w:t xml:space="preserve">  </w:t>
      </w:r>
    </w:p>
    <w:p w:rsidR="00635E0E" w:rsidRDefault="00635E0E">
      <w:pPr>
        <w:rPr>
          <w:rFonts w:ascii="Arial" w:hAnsi="Arial"/>
        </w:rPr>
      </w:pPr>
    </w:p>
    <w:p w:rsidR="00635E0E" w:rsidRDefault="00CA7E4A">
      <w:pPr>
        <w:rPr>
          <w:rFonts w:hint="eastAsia"/>
          <w:sz w:val="26"/>
          <w:szCs w:val="26"/>
        </w:rPr>
      </w:pPr>
      <w:r>
        <w:rPr>
          <w:rFonts w:ascii="Arial" w:hAnsi="Arial"/>
          <w:sz w:val="26"/>
          <w:szCs w:val="26"/>
        </w:rPr>
        <w:t>Policy Holder’s Name:</w:t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</w:rPr>
        <w:t xml:space="preserve">  Relation to Patient: </w:t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</w:p>
    <w:p w:rsidR="00635E0E" w:rsidRDefault="00635E0E">
      <w:pPr>
        <w:rPr>
          <w:rFonts w:ascii="Arial" w:hAnsi="Arial"/>
          <w:u w:val="single"/>
        </w:rPr>
      </w:pPr>
    </w:p>
    <w:p w:rsidR="00635E0E" w:rsidRDefault="00CA7E4A">
      <w:pPr>
        <w:rPr>
          <w:rFonts w:hint="eastAsia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Employer of Policy Holder: </w:t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</w:rPr>
        <w:t xml:space="preserve"> </w:t>
      </w:r>
    </w:p>
    <w:p w:rsidR="00635E0E" w:rsidRDefault="00635E0E">
      <w:pPr>
        <w:rPr>
          <w:rFonts w:ascii="Arial" w:hAnsi="Arial"/>
        </w:rPr>
      </w:pPr>
    </w:p>
    <w:p w:rsidR="00635E0E" w:rsidRDefault="00CA7E4A">
      <w:pPr>
        <w:rPr>
          <w:rFonts w:hint="eastAsia"/>
          <w:sz w:val="26"/>
          <w:szCs w:val="26"/>
        </w:rPr>
      </w:pPr>
      <w:r>
        <w:rPr>
          <w:rFonts w:ascii="Arial" w:hAnsi="Arial"/>
          <w:sz w:val="26"/>
          <w:szCs w:val="26"/>
        </w:rPr>
        <w:t>Policy Holder’s Social:</w:t>
      </w:r>
      <w:r>
        <w:rPr>
          <w:rFonts w:ascii="Arial" w:hAnsi="Arial"/>
          <w:sz w:val="26"/>
          <w:szCs w:val="26"/>
          <w:u w:val="single"/>
        </w:rPr>
        <w:t xml:space="preserve">         -         - </w:t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</w:rPr>
        <w:t xml:space="preserve"> Policy Holder’</w:t>
      </w:r>
      <w:r>
        <w:rPr>
          <w:rFonts w:ascii="Arial" w:hAnsi="Arial"/>
          <w:sz w:val="26"/>
          <w:szCs w:val="26"/>
        </w:rPr>
        <w:t xml:space="preserve">s Birthdate: </w:t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ab/>
      </w:r>
    </w:p>
    <w:p w:rsidR="00635E0E" w:rsidRDefault="00635E0E">
      <w:pPr>
        <w:rPr>
          <w:rFonts w:ascii="Arial" w:hAnsi="Arial"/>
        </w:rPr>
      </w:pPr>
    </w:p>
    <w:p w:rsidR="00635E0E" w:rsidRDefault="00CA7E4A">
      <w:pPr>
        <w:rPr>
          <w:rFonts w:hint="eastAsia"/>
        </w:rPr>
      </w:pPr>
      <w:r>
        <w:rPr>
          <w:rFonts w:ascii="Arial" w:hAnsi="Arial"/>
          <w:sz w:val="26"/>
          <w:szCs w:val="26"/>
        </w:rPr>
        <w:t>Provider Contact #: (</w:t>
      </w:r>
      <w:r>
        <w:rPr>
          <w:rFonts w:ascii="Arial" w:hAnsi="Arial"/>
        </w:rPr>
        <w:t>this will be on the back of the card in fine print</w:t>
      </w:r>
      <w:r>
        <w:rPr>
          <w:rFonts w:ascii="Arial" w:hAnsi="Arial"/>
          <w:sz w:val="26"/>
          <w:szCs w:val="26"/>
        </w:rPr>
        <w:t>):______________________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</w:p>
    <w:sectPr w:rsidR="00635E0E">
      <w:pgSz w:w="12240" w:h="15840"/>
      <w:pgMar w:top="1134" w:right="660" w:bottom="1134" w:left="76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44DE"/>
    <w:multiLevelType w:val="multilevel"/>
    <w:tmpl w:val="5CCC70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F81D65"/>
    <w:multiLevelType w:val="multilevel"/>
    <w:tmpl w:val="BC7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758242C7"/>
    <w:multiLevelType w:val="multilevel"/>
    <w:tmpl w:val="11A8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635E0E"/>
    <w:rsid w:val="00635E0E"/>
    <w:rsid w:val="00CA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OpenSymbol"/>
      <w:b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endinodd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Station</cp:lastModifiedBy>
  <cp:revision>4</cp:revision>
  <cp:lastPrinted>2017-10-18T09:05:00Z</cp:lastPrinted>
  <dcterms:created xsi:type="dcterms:W3CDTF">2017-10-17T07:34:00Z</dcterms:created>
  <dcterms:modified xsi:type="dcterms:W3CDTF">2018-06-18T19:45:00Z</dcterms:modified>
  <dc:language>en-US</dc:language>
</cp:coreProperties>
</file>